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68E19B" w14:textId="1BEF07FE" w:rsidR="00D22C37" w:rsidRPr="0000561A" w:rsidRDefault="00D22C37" w:rsidP="00D22C37">
      <w:pPr>
        <w:pStyle w:val="p1"/>
        <w:rPr>
          <w:rFonts w:ascii="Helvetica" w:hAnsi="Helvetica"/>
          <w:sz w:val="28"/>
          <w:szCs w:val="28"/>
          <w:u w:val="single"/>
        </w:rPr>
      </w:pPr>
      <w:proofErr w:type="spellStart"/>
      <w:r w:rsidRPr="0000561A">
        <w:rPr>
          <w:rFonts w:ascii="Helvetica" w:hAnsi="Helvetica"/>
          <w:sz w:val="28"/>
          <w:szCs w:val="28"/>
          <w:u w:val="single"/>
        </w:rPr>
        <w:t>Credits</w:t>
      </w:r>
      <w:proofErr w:type="spellEnd"/>
      <w:r w:rsidRPr="0000561A">
        <w:rPr>
          <w:rFonts w:ascii="Helvetica" w:hAnsi="Helvetica"/>
          <w:sz w:val="28"/>
          <w:szCs w:val="28"/>
          <w:u w:val="single"/>
        </w:rPr>
        <w:t xml:space="preserve"> Press Images</w:t>
      </w:r>
      <w:r w:rsidR="0000561A" w:rsidRPr="0000561A">
        <w:rPr>
          <w:rFonts w:ascii="Helvetica" w:hAnsi="Helvetica"/>
          <w:sz w:val="28"/>
          <w:szCs w:val="28"/>
          <w:u w:val="single"/>
        </w:rPr>
        <w:t xml:space="preserve">: </w:t>
      </w:r>
      <w:r w:rsidRPr="0000561A">
        <w:rPr>
          <w:rFonts w:ascii="Helvetica" w:hAnsi="Helvetica"/>
          <w:b/>
          <w:bCs/>
          <w:sz w:val="28"/>
          <w:szCs w:val="28"/>
          <w:u w:val="single"/>
        </w:rPr>
        <w:t>Shifting Waters</w:t>
      </w:r>
      <w:r w:rsidR="0000561A" w:rsidRPr="0000561A">
        <w:rPr>
          <w:rFonts w:ascii="Helvetica" w:hAnsi="Helvetica"/>
          <w:sz w:val="28"/>
          <w:szCs w:val="28"/>
          <w:u w:val="single"/>
        </w:rPr>
        <w:t xml:space="preserve">, </w:t>
      </w:r>
      <w:r w:rsidRPr="0000561A">
        <w:rPr>
          <w:rFonts w:ascii="Helvetica" w:hAnsi="Helvetica"/>
          <w:sz w:val="28"/>
          <w:szCs w:val="28"/>
          <w:u w:val="single"/>
        </w:rPr>
        <w:t xml:space="preserve">ERES </w:t>
      </w:r>
      <w:proofErr w:type="spellStart"/>
      <w:r w:rsidRPr="0000561A">
        <w:rPr>
          <w:rFonts w:ascii="Helvetica" w:hAnsi="Helvetica"/>
          <w:sz w:val="28"/>
          <w:szCs w:val="28"/>
          <w:u w:val="single"/>
        </w:rPr>
        <w:t>Foundation</w:t>
      </w:r>
      <w:proofErr w:type="spellEnd"/>
    </w:p>
    <w:p w14:paraId="13069A8A" w14:textId="77777777" w:rsidR="0000561A" w:rsidRDefault="0000561A" w:rsidP="00D22C37">
      <w:pPr>
        <w:pStyle w:val="p1"/>
        <w:rPr>
          <w:rFonts w:ascii="Helvetica" w:hAnsi="Helvetica"/>
        </w:rPr>
      </w:pPr>
    </w:p>
    <w:p w14:paraId="73A64CF4" w14:textId="77777777" w:rsidR="0000561A" w:rsidRDefault="0000561A" w:rsidP="00D22C37">
      <w:pPr>
        <w:pStyle w:val="p1"/>
        <w:rPr>
          <w:rFonts w:ascii="Helvetica" w:hAnsi="Helvetica"/>
        </w:rPr>
      </w:pPr>
    </w:p>
    <w:p w14:paraId="1B3FBA0E" w14:textId="77777777" w:rsidR="0000561A" w:rsidRPr="0000561A" w:rsidRDefault="0000561A" w:rsidP="00D22C37">
      <w:pPr>
        <w:pStyle w:val="p1"/>
        <w:rPr>
          <w:rFonts w:ascii="Helvetica" w:hAnsi="Helvetica"/>
        </w:rPr>
      </w:pPr>
    </w:p>
    <w:p w14:paraId="1D493DAE" w14:textId="2A993C17" w:rsidR="00854A37" w:rsidRPr="0000561A" w:rsidRDefault="00854A37" w:rsidP="00D22C37">
      <w:pPr>
        <w:pStyle w:val="p1"/>
        <w:rPr>
          <w:rFonts w:ascii="Helvetica" w:hAnsi="Helvetica"/>
        </w:rPr>
      </w:pPr>
      <w:r w:rsidRPr="0000561A">
        <w:rPr>
          <w:rFonts w:ascii="Helvetica" w:hAnsi="Helvetica"/>
          <w:noProof/>
          <w14:ligatures w14:val="standardContextual"/>
        </w:rPr>
        <w:drawing>
          <wp:inline distT="0" distB="0" distL="0" distR="0" wp14:anchorId="3F8487BE" wp14:editId="3B4BEDDA">
            <wp:extent cx="1344990" cy="891767"/>
            <wp:effectExtent l="0" t="0" r="1270" b="0"/>
            <wp:docPr id="170364870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648707" name="Grafik 1703648707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9445" cy="947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2B3CF" w14:textId="77777777" w:rsidR="00667037" w:rsidRPr="0000561A" w:rsidRDefault="00667037" w:rsidP="00D22C37">
      <w:pPr>
        <w:pStyle w:val="p1"/>
        <w:rPr>
          <w:rFonts w:ascii="Helvetica" w:hAnsi="Helvetica"/>
        </w:rPr>
      </w:pPr>
    </w:p>
    <w:p w14:paraId="2621E9A1" w14:textId="0D336B35" w:rsidR="00854A37" w:rsidRPr="0000561A" w:rsidRDefault="00854A37" w:rsidP="000F5792">
      <w:pPr>
        <w:pStyle w:val="p2"/>
        <w:rPr>
          <w:rFonts w:ascii="Helvetica" w:hAnsi="Helvetica"/>
        </w:rPr>
      </w:pPr>
      <w:r w:rsidRPr="0000561A">
        <w:rPr>
          <w:rFonts w:ascii="Helvetica" w:hAnsi="Helvetica"/>
        </w:rPr>
        <w:t>Exhibition View</w:t>
      </w:r>
      <w:r w:rsidR="00324AFD" w:rsidRPr="0000561A">
        <w:rPr>
          <w:rFonts w:ascii="Helvetica" w:hAnsi="Helvetica"/>
        </w:rPr>
        <w:t xml:space="preserve">: </w:t>
      </w:r>
      <w:r w:rsidRPr="0000561A">
        <w:rPr>
          <w:rFonts w:ascii="Helvetica" w:hAnsi="Helvetica"/>
        </w:rPr>
        <w:t>Shifting Waters,</w:t>
      </w:r>
      <w:r w:rsidR="00324AFD" w:rsidRPr="0000561A">
        <w:rPr>
          <w:rFonts w:ascii="Helvetica" w:hAnsi="Helvetica"/>
        </w:rPr>
        <w:t xml:space="preserve"> Collateral Event </w:t>
      </w:r>
      <w:proofErr w:type="spellStart"/>
      <w:r w:rsidR="00324AFD" w:rsidRPr="0000561A">
        <w:rPr>
          <w:rFonts w:ascii="Helvetica" w:hAnsi="Helvetica"/>
        </w:rPr>
        <w:t>of</w:t>
      </w:r>
      <w:proofErr w:type="spellEnd"/>
      <w:r w:rsidR="00324AFD" w:rsidRPr="0000561A">
        <w:rPr>
          <w:rFonts w:ascii="Helvetica" w:hAnsi="Helvetica"/>
        </w:rPr>
        <w:t xml:space="preserve"> </w:t>
      </w:r>
      <w:proofErr w:type="spellStart"/>
      <w:r w:rsidR="00324AFD" w:rsidRPr="0000561A">
        <w:rPr>
          <w:rFonts w:ascii="Helvetica" w:hAnsi="Helvetica"/>
        </w:rPr>
        <w:t>the</w:t>
      </w:r>
      <w:proofErr w:type="spellEnd"/>
      <w:r w:rsidR="00324AFD" w:rsidRPr="0000561A">
        <w:rPr>
          <w:rFonts w:ascii="Helvetica" w:hAnsi="Helvetica"/>
        </w:rPr>
        <w:t xml:space="preserve"> 61</w:t>
      </w:r>
      <w:r w:rsidR="00324AFD" w:rsidRPr="0000561A">
        <w:rPr>
          <w:rStyle w:val="s1"/>
          <w:rFonts w:ascii="Helvetica" w:eastAsiaTheme="majorEastAsia" w:hAnsi="Helvetica"/>
        </w:rPr>
        <w:t>st</w:t>
      </w:r>
      <w:r w:rsidR="00324AFD" w:rsidRPr="0000561A">
        <w:rPr>
          <w:rFonts w:ascii="Helvetica" w:hAnsi="Helvetica"/>
        </w:rPr>
        <w:t xml:space="preserve"> International Art Exhibition – La Biennale di Venezia, </w:t>
      </w:r>
      <w:proofErr w:type="spellStart"/>
      <w:r w:rsidR="00324AFD" w:rsidRPr="0000561A">
        <w:rPr>
          <w:rFonts w:ascii="Helvetica" w:hAnsi="Helvetica"/>
        </w:rPr>
        <w:t>Fondazione</w:t>
      </w:r>
      <w:proofErr w:type="spellEnd"/>
      <w:r w:rsidR="00324AFD" w:rsidRPr="0000561A">
        <w:rPr>
          <w:rFonts w:ascii="Helvetica" w:hAnsi="Helvetica"/>
        </w:rPr>
        <w:t xml:space="preserve"> ERES, (Giorgio Andreotta Calò), </w:t>
      </w:r>
      <w:proofErr w:type="spellStart"/>
      <w:r w:rsidR="00324AFD" w:rsidRPr="0000561A">
        <w:rPr>
          <w:rFonts w:ascii="Helvetica" w:hAnsi="Helvetica"/>
        </w:rPr>
        <w:t>Photo</w:t>
      </w:r>
      <w:proofErr w:type="spellEnd"/>
      <w:r w:rsidR="00324AFD" w:rsidRPr="0000561A">
        <w:rPr>
          <w:rFonts w:ascii="Helvetica" w:hAnsi="Helvetica"/>
        </w:rPr>
        <w:t xml:space="preserve">: ERES </w:t>
      </w:r>
      <w:proofErr w:type="spellStart"/>
      <w:r w:rsidR="00324AFD" w:rsidRPr="0000561A">
        <w:rPr>
          <w:rFonts w:ascii="Helvetica" w:hAnsi="Helvetica"/>
        </w:rPr>
        <w:t>Foundation</w:t>
      </w:r>
      <w:proofErr w:type="spellEnd"/>
      <w:r w:rsidR="00324AFD" w:rsidRPr="0000561A">
        <w:rPr>
          <w:rFonts w:ascii="Helvetica" w:hAnsi="Helvetica"/>
        </w:rPr>
        <w:t>, Lukas Kindermann</w:t>
      </w:r>
    </w:p>
    <w:p w14:paraId="400507D7" w14:textId="77777777" w:rsidR="00854A37" w:rsidRDefault="00854A37" w:rsidP="00D22C37">
      <w:pPr>
        <w:pStyle w:val="p1"/>
        <w:rPr>
          <w:rFonts w:ascii="Helvetica" w:hAnsi="Helvetica"/>
        </w:rPr>
      </w:pPr>
    </w:p>
    <w:p w14:paraId="29223CD5" w14:textId="77777777" w:rsidR="000F5792" w:rsidRPr="0000561A" w:rsidRDefault="000F5792" w:rsidP="00D22C37">
      <w:pPr>
        <w:pStyle w:val="p1"/>
        <w:rPr>
          <w:rFonts w:ascii="Helvetica" w:hAnsi="Helvetica"/>
        </w:rPr>
      </w:pPr>
    </w:p>
    <w:p w14:paraId="6055E903" w14:textId="5318E2DA" w:rsidR="00854A37" w:rsidRPr="0000561A" w:rsidRDefault="00854A37" w:rsidP="00D22C37">
      <w:pPr>
        <w:pStyle w:val="p1"/>
        <w:rPr>
          <w:rFonts w:ascii="Helvetica" w:hAnsi="Helvetica"/>
        </w:rPr>
      </w:pPr>
      <w:r w:rsidRPr="0000561A">
        <w:rPr>
          <w:rFonts w:ascii="Helvetica" w:hAnsi="Helvetica"/>
          <w:noProof/>
          <w14:ligatures w14:val="standardContextual"/>
        </w:rPr>
        <w:drawing>
          <wp:inline distT="0" distB="0" distL="0" distR="0" wp14:anchorId="7CC3A660" wp14:editId="376BBD5A">
            <wp:extent cx="921563" cy="1407814"/>
            <wp:effectExtent l="0" t="0" r="5715" b="1905"/>
            <wp:docPr id="167343906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439065" name="Grafik 1673439065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7719" cy="1463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6E1F2" w14:textId="77777777" w:rsidR="00324AFD" w:rsidRPr="0000561A" w:rsidRDefault="00324AFD" w:rsidP="00D22C37">
      <w:pPr>
        <w:pStyle w:val="p1"/>
        <w:rPr>
          <w:rFonts w:ascii="Helvetica" w:hAnsi="Helvetica"/>
        </w:rPr>
      </w:pPr>
    </w:p>
    <w:p w14:paraId="6A87C58E" w14:textId="6F125EDC" w:rsidR="00324AFD" w:rsidRPr="0000561A" w:rsidRDefault="00324AFD" w:rsidP="00324AFD">
      <w:pPr>
        <w:pStyle w:val="p2"/>
        <w:rPr>
          <w:rFonts w:ascii="Helvetica" w:hAnsi="Helvetica"/>
        </w:rPr>
      </w:pPr>
      <w:r w:rsidRPr="0000561A">
        <w:rPr>
          <w:rFonts w:ascii="Helvetica" w:hAnsi="Helvetica"/>
        </w:rPr>
        <w:t xml:space="preserve">Exhibition View: Shifting Waters, Collateral Event </w:t>
      </w:r>
      <w:proofErr w:type="spellStart"/>
      <w:r w:rsidRPr="0000561A">
        <w:rPr>
          <w:rFonts w:ascii="Helvetica" w:hAnsi="Helvetica"/>
        </w:rPr>
        <w:t>of</w:t>
      </w:r>
      <w:proofErr w:type="spellEnd"/>
      <w:r w:rsidRPr="0000561A">
        <w:rPr>
          <w:rFonts w:ascii="Helvetica" w:hAnsi="Helvetica"/>
        </w:rPr>
        <w:t xml:space="preserve"> </w:t>
      </w:r>
      <w:proofErr w:type="spellStart"/>
      <w:r w:rsidRPr="0000561A">
        <w:rPr>
          <w:rFonts w:ascii="Helvetica" w:hAnsi="Helvetica"/>
        </w:rPr>
        <w:t>the</w:t>
      </w:r>
      <w:proofErr w:type="spellEnd"/>
      <w:r w:rsidRPr="0000561A">
        <w:rPr>
          <w:rFonts w:ascii="Helvetica" w:hAnsi="Helvetica"/>
        </w:rPr>
        <w:t xml:space="preserve"> 61</w:t>
      </w:r>
      <w:r w:rsidRPr="0000561A">
        <w:rPr>
          <w:rStyle w:val="s1"/>
          <w:rFonts w:ascii="Helvetica" w:eastAsiaTheme="majorEastAsia" w:hAnsi="Helvetica"/>
        </w:rPr>
        <w:t>st</w:t>
      </w:r>
      <w:r w:rsidRPr="0000561A">
        <w:rPr>
          <w:rFonts w:ascii="Helvetica" w:hAnsi="Helvetica"/>
        </w:rPr>
        <w:t xml:space="preserve"> International Art Exhibition – La Biennale di Venezia, </w:t>
      </w:r>
      <w:proofErr w:type="spellStart"/>
      <w:r w:rsidRPr="0000561A">
        <w:rPr>
          <w:rFonts w:ascii="Helvetica" w:hAnsi="Helvetica"/>
        </w:rPr>
        <w:t>Fondazione</w:t>
      </w:r>
      <w:proofErr w:type="spellEnd"/>
      <w:r w:rsidRPr="0000561A">
        <w:rPr>
          <w:rFonts w:ascii="Helvetica" w:hAnsi="Helvetica"/>
        </w:rPr>
        <w:t xml:space="preserve"> ERES, (Giorgio Andreotta Calò), </w:t>
      </w:r>
      <w:proofErr w:type="spellStart"/>
      <w:r w:rsidRPr="0000561A">
        <w:rPr>
          <w:rFonts w:ascii="Helvetica" w:hAnsi="Helvetica"/>
        </w:rPr>
        <w:t>Photo</w:t>
      </w:r>
      <w:proofErr w:type="spellEnd"/>
      <w:r w:rsidRPr="0000561A">
        <w:rPr>
          <w:rFonts w:ascii="Helvetica" w:hAnsi="Helvetica"/>
        </w:rPr>
        <w:t xml:space="preserve">: ERES </w:t>
      </w:r>
      <w:proofErr w:type="spellStart"/>
      <w:r w:rsidRPr="0000561A">
        <w:rPr>
          <w:rFonts w:ascii="Helvetica" w:hAnsi="Helvetica"/>
        </w:rPr>
        <w:t>Foundation</w:t>
      </w:r>
      <w:proofErr w:type="spellEnd"/>
      <w:r w:rsidRPr="0000561A">
        <w:rPr>
          <w:rFonts w:ascii="Helvetica" w:hAnsi="Helvetica"/>
        </w:rPr>
        <w:t>, Lukas Kindermann</w:t>
      </w:r>
    </w:p>
    <w:p w14:paraId="59DAA3D6" w14:textId="77777777" w:rsidR="0000561A" w:rsidRDefault="0000561A" w:rsidP="00D22C37">
      <w:pPr>
        <w:pStyle w:val="p1"/>
        <w:rPr>
          <w:rFonts w:ascii="Helvetica" w:hAnsi="Helvetica"/>
        </w:rPr>
      </w:pPr>
    </w:p>
    <w:p w14:paraId="74A46FF2" w14:textId="77777777" w:rsidR="000F5792" w:rsidRPr="0000561A" w:rsidRDefault="000F5792" w:rsidP="00D22C37">
      <w:pPr>
        <w:pStyle w:val="p1"/>
        <w:rPr>
          <w:rFonts w:ascii="Helvetica" w:hAnsi="Helvetica"/>
        </w:rPr>
      </w:pPr>
    </w:p>
    <w:p w14:paraId="390FBF8A" w14:textId="5E9F0611" w:rsidR="00854A37" w:rsidRPr="0000561A" w:rsidRDefault="00854A37" w:rsidP="00D22C37">
      <w:pPr>
        <w:pStyle w:val="p1"/>
        <w:rPr>
          <w:rFonts w:ascii="Helvetica" w:hAnsi="Helvetica"/>
        </w:rPr>
      </w:pPr>
      <w:r w:rsidRPr="0000561A">
        <w:rPr>
          <w:rFonts w:ascii="Helvetica" w:hAnsi="Helvetica"/>
          <w:noProof/>
          <w14:ligatures w14:val="standardContextual"/>
        </w:rPr>
        <w:drawing>
          <wp:inline distT="0" distB="0" distL="0" distR="0" wp14:anchorId="15B8AB05" wp14:editId="0E8C4CD2">
            <wp:extent cx="1369866" cy="841973"/>
            <wp:effectExtent l="0" t="0" r="1905" b="0"/>
            <wp:docPr id="30435362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353622" name="Grafik 30435362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8287" cy="871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A89C4" w14:textId="77777777" w:rsidR="00324AFD" w:rsidRPr="0000561A" w:rsidRDefault="00324AFD" w:rsidP="00D22C37">
      <w:pPr>
        <w:pStyle w:val="p1"/>
        <w:rPr>
          <w:rFonts w:ascii="Helvetica" w:hAnsi="Helvetica"/>
        </w:rPr>
      </w:pPr>
    </w:p>
    <w:p w14:paraId="5992A016" w14:textId="419E4037" w:rsidR="00324AFD" w:rsidRPr="0000561A" w:rsidRDefault="00324AFD" w:rsidP="00324AFD">
      <w:pPr>
        <w:pStyle w:val="p2"/>
        <w:rPr>
          <w:rFonts w:ascii="Helvetica" w:hAnsi="Helvetica"/>
        </w:rPr>
      </w:pPr>
      <w:r w:rsidRPr="0000561A">
        <w:rPr>
          <w:rFonts w:ascii="Helvetica" w:hAnsi="Helvetica"/>
        </w:rPr>
        <w:t xml:space="preserve">Exhibition View: Shifting Waters, Collateral Event </w:t>
      </w:r>
      <w:proofErr w:type="spellStart"/>
      <w:r w:rsidRPr="0000561A">
        <w:rPr>
          <w:rFonts w:ascii="Helvetica" w:hAnsi="Helvetica"/>
        </w:rPr>
        <w:t>of</w:t>
      </w:r>
      <w:proofErr w:type="spellEnd"/>
      <w:r w:rsidRPr="0000561A">
        <w:rPr>
          <w:rFonts w:ascii="Helvetica" w:hAnsi="Helvetica"/>
        </w:rPr>
        <w:t xml:space="preserve"> </w:t>
      </w:r>
      <w:proofErr w:type="spellStart"/>
      <w:r w:rsidRPr="0000561A">
        <w:rPr>
          <w:rFonts w:ascii="Helvetica" w:hAnsi="Helvetica"/>
        </w:rPr>
        <w:t>the</w:t>
      </w:r>
      <w:proofErr w:type="spellEnd"/>
      <w:r w:rsidRPr="0000561A">
        <w:rPr>
          <w:rFonts w:ascii="Helvetica" w:hAnsi="Helvetica"/>
        </w:rPr>
        <w:t xml:space="preserve"> 61</w:t>
      </w:r>
      <w:r w:rsidRPr="0000561A">
        <w:rPr>
          <w:rStyle w:val="s1"/>
          <w:rFonts w:ascii="Helvetica" w:eastAsiaTheme="majorEastAsia" w:hAnsi="Helvetica"/>
        </w:rPr>
        <w:t>st</w:t>
      </w:r>
      <w:r w:rsidRPr="0000561A">
        <w:rPr>
          <w:rFonts w:ascii="Helvetica" w:hAnsi="Helvetica"/>
        </w:rPr>
        <w:t xml:space="preserve"> International Art Exhibition – La Biennale di Venezia, </w:t>
      </w:r>
      <w:proofErr w:type="spellStart"/>
      <w:r w:rsidRPr="0000561A">
        <w:rPr>
          <w:rFonts w:ascii="Helvetica" w:hAnsi="Helvetica"/>
        </w:rPr>
        <w:t>Fondazione</w:t>
      </w:r>
      <w:proofErr w:type="spellEnd"/>
      <w:r w:rsidRPr="0000561A">
        <w:rPr>
          <w:rFonts w:ascii="Helvetica" w:hAnsi="Helvetica"/>
        </w:rPr>
        <w:t xml:space="preserve"> ERES, (Mike Bouchet and Sonia Leimer), </w:t>
      </w:r>
      <w:proofErr w:type="spellStart"/>
      <w:r w:rsidRPr="0000561A">
        <w:rPr>
          <w:rFonts w:ascii="Helvetica" w:hAnsi="Helvetica"/>
        </w:rPr>
        <w:t>Photo</w:t>
      </w:r>
      <w:proofErr w:type="spellEnd"/>
      <w:r w:rsidRPr="0000561A">
        <w:rPr>
          <w:rFonts w:ascii="Helvetica" w:hAnsi="Helvetica"/>
        </w:rPr>
        <w:t xml:space="preserve">: ERES </w:t>
      </w:r>
      <w:proofErr w:type="spellStart"/>
      <w:r w:rsidRPr="0000561A">
        <w:rPr>
          <w:rFonts w:ascii="Helvetica" w:hAnsi="Helvetica"/>
        </w:rPr>
        <w:t>Foundation</w:t>
      </w:r>
      <w:proofErr w:type="spellEnd"/>
      <w:r w:rsidRPr="0000561A">
        <w:rPr>
          <w:rFonts w:ascii="Helvetica" w:hAnsi="Helvetica"/>
        </w:rPr>
        <w:t>, Lukas Kindermann</w:t>
      </w:r>
    </w:p>
    <w:p w14:paraId="6B1818B5" w14:textId="77777777" w:rsidR="00854A37" w:rsidRDefault="00854A37" w:rsidP="00D22C37">
      <w:pPr>
        <w:pStyle w:val="p1"/>
        <w:rPr>
          <w:rFonts w:ascii="Helvetica" w:hAnsi="Helvetica"/>
        </w:rPr>
      </w:pPr>
    </w:p>
    <w:p w14:paraId="16907D7F" w14:textId="77777777" w:rsidR="000F5792" w:rsidRPr="0000561A" w:rsidRDefault="000F5792" w:rsidP="00D22C37">
      <w:pPr>
        <w:pStyle w:val="p1"/>
        <w:rPr>
          <w:rFonts w:ascii="Helvetica" w:hAnsi="Helvetica"/>
        </w:rPr>
      </w:pPr>
    </w:p>
    <w:p w14:paraId="0B114A63" w14:textId="315F76AE" w:rsidR="0000561A" w:rsidRPr="0000561A" w:rsidRDefault="00854A37" w:rsidP="00D22C37">
      <w:pPr>
        <w:pStyle w:val="p1"/>
        <w:rPr>
          <w:rFonts w:ascii="Helvetica" w:hAnsi="Helvetica"/>
        </w:rPr>
      </w:pPr>
      <w:r w:rsidRPr="0000561A">
        <w:rPr>
          <w:rFonts w:ascii="Helvetica" w:hAnsi="Helvetica"/>
          <w:noProof/>
          <w14:ligatures w14:val="standardContextual"/>
        </w:rPr>
        <w:drawing>
          <wp:inline distT="0" distB="0" distL="0" distR="0" wp14:anchorId="668999BD" wp14:editId="0C0A9F42">
            <wp:extent cx="1398760" cy="930503"/>
            <wp:effectExtent l="0" t="0" r="0" b="0"/>
            <wp:docPr id="155863611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636111" name="Grafik 155863611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4432" cy="947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075C3" w14:textId="77777777" w:rsidR="00324AFD" w:rsidRPr="0000561A" w:rsidRDefault="00324AFD" w:rsidP="00D22C37">
      <w:pPr>
        <w:pStyle w:val="p1"/>
        <w:rPr>
          <w:rFonts w:ascii="Helvetica" w:hAnsi="Helvetica"/>
        </w:rPr>
      </w:pPr>
    </w:p>
    <w:p w14:paraId="15B0CA46" w14:textId="3A4CAE68" w:rsidR="00324AFD" w:rsidRPr="0000561A" w:rsidRDefault="00324AFD" w:rsidP="00324AFD">
      <w:pPr>
        <w:pStyle w:val="p2"/>
        <w:rPr>
          <w:rFonts w:ascii="Helvetica" w:hAnsi="Helvetica"/>
        </w:rPr>
      </w:pPr>
      <w:r w:rsidRPr="0000561A">
        <w:rPr>
          <w:rFonts w:ascii="Helvetica" w:hAnsi="Helvetica"/>
        </w:rPr>
        <w:t xml:space="preserve">Exhibition View: Shifting Waters, Collateral Event </w:t>
      </w:r>
      <w:proofErr w:type="spellStart"/>
      <w:r w:rsidRPr="0000561A">
        <w:rPr>
          <w:rFonts w:ascii="Helvetica" w:hAnsi="Helvetica"/>
        </w:rPr>
        <w:t>of</w:t>
      </w:r>
      <w:proofErr w:type="spellEnd"/>
      <w:r w:rsidRPr="0000561A">
        <w:rPr>
          <w:rFonts w:ascii="Helvetica" w:hAnsi="Helvetica"/>
        </w:rPr>
        <w:t xml:space="preserve"> </w:t>
      </w:r>
      <w:proofErr w:type="spellStart"/>
      <w:r w:rsidRPr="0000561A">
        <w:rPr>
          <w:rFonts w:ascii="Helvetica" w:hAnsi="Helvetica"/>
        </w:rPr>
        <w:t>the</w:t>
      </w:r>
      <w:proofErr w:type="spellEnd"/>
      <w:r w:rsidRPr="0000561A">
        <w:rPr>
          <w:rFonts w:ascii="Helvetica" w:hAnsi="Helvetica"/>
        </w:rPr>
        <w:t xml:space="preserve"> 61</w:t>
      </w:r>
      <w:r w:rsidRPr="0000561A">
        <w:rPr>
          <w:rStyle w:val="s1"/>
          <w:rFonts w:ascii="Helvetica" w:eastAsiaTheme="majorEastAsia" w:hAnsi="Helvetica"/>
        </w:rPr>
        <w:t>st</w:t>
      </w:r>
      <w:r w:rsidRPr="0000561A">
        <w:rPr>
          <w:rFonts w:ascii="Helvetica" w:hAnsi="Helvetica"/>
        </w:rPr>
        <w:t xml:space="preserve"> International Art Exhibition – La Biennale di Venezia, </w:t>
      </w:r>
      <w:proofErr w:type="spellStart"/>
      <w:r w:rsidRPr="0000561A">
        <w:rPr>
          <w:rFonts w:ascii="Helvetica" w:hAnsi="Helvetica"/>
        </w:rPr>
        <w:t>Fondazione</w:t>
      </w:r>
      <w:proofErr w:type="spellEnd"/>
      <w:r w:rsidRPr="0000561A">
        <w:rPr>
          <w:rFonts w:ascii="Helvetica" w:hAnsi="Helvetica"/>
        </w:rPr>
        <w:t xml:space="preserve"> ERES, (Mike Bouchet), </w:t>
      </w:r>
      <w:proofErr w:type="spellStart"/>
      <w:r w:rsidRPr="0000561A">
        <w:rPr>
          <w:rFonts w:ascii="Helvetica" w:hAnsi="Helvetica"/>
        </w:rPr>
        <w:t>Photo</w:t>
      </w:r>
      <w:proofErr w:type="spellEnd"/>
      <w:r w:rsidRPr="0000561A">
        <w:rPr>
          <w:rFonts w:ascii="Helvetica" w:hAnsi="Helvetica"/>
        </w:rPr>
        <w:t xml:space="preserve">: ERES </w:t>
      </w:r>
      <w:proofErr w:type="spellStart"/>
      <w:r w:rsidRPr="0000561A">
        <w:rPr>
          <w:rFonts w:ascii="Helvetica" w:hAnsi="Helvetica"/>
        </w:rPr>
        <w:t>Foundation</w:t>
      </w:r>
      <w:proofErr w:type="spellEnd"/>
      <w:r w:rsidRPr="0000561A">
        <w:rPr>
          <w:rFonts w:ascii="Helvetica" w:hAnsi="Helvetica"/>
        </w:rPr>
        <w:t>, Lukas Kindermann</w:t>
      </w:r>
    </w:p>
    <w:p w14:paraId="50F97612" w14:textId="77777777" w:rsidR="000F5792" w:rsidRDefault="000F5792" w:rsidP="00D22C37">
      <w:pPr>
        <w:pStyle w:val="p1"/>
        <w:rPr>
          <w:rFonts w:ascii="Helvetica" w:hAnsi="Helvetica"/>
        </w:rPr>
      </w:pPr>
    </w:p>
    <w:p w14:paraId="521FCD18" w14:textId="77777777" w:rsidR="000F5792" w:rsidRPr="0000561A" w:rsidRDefault="000F5792" w:rsidP="00D22C37">
      <w:pPr>
        <w:pStyle w:val="p1"/>
        <w:rPr>
          <w:rFonts w:ascii="Helvetica" w:hAnsi="Helvetica"/>
        </w:rPr>
      </w:pPr>
    </w:p>
    <w:p w14:paraId="5CDD8FFF" w14:textId="7B88D34E" w:rsidR="00854A37" w:rsidRPr="0000561A" w:rsidRDefault="00854A37" w:rsidP="00D22C37">
      <w:pPr>
        <w:pStyle w:val="p1"/>
        <w:rPr>
          <w:rFonts w:ascii="Helvetica" w:hAnsi="Helvetica"/>
        </w:rPr>
      </w:pPr>
      <w:r w:rsidRPr="0000561A">
        <w:rPr>
          <w:rFonts w:ascii="Helvetica" w:hAnsi="Helvetica"/>
          <w:noProof/>
          <w14:ligatures w14:val="standardContextual"/>
        </w:rPr>
        <w:drawing>
          <wp:inline distT="0" distB="0" distL="0" distR="0" wp14:anchorId="5054905D" wp14:editId="6C54CB5D">
            <wp:extent cx="1411381" cy="968721"/>
            <wp:effectExtent l="0" t="0" r="0" b="0"/>
            <wp:docPr id="1158644646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644646" name="Grafik 115864464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7611" cy="986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0522D" w14:textId="77777777" w:rsidR="00854A37" w:rsidRPr="0000561A" w:rsidRDefault="00854A37" w:rsidP="00D22C37">
      <w:pPr>
        <w:pStyle w:val="p1"/>
        <w:rPr>
          <w:rFonts w:ascii="Helvetica" w:hAnsi="Helvetica"/>
        </w:rPr>
      </w:pPr>
    </w:p>
    <w:p w14:paraId="2ACB907E" w14:textId="39F15997" w:rsidR="00324AFD" w:rsidRPr="0000561A" w:rsidRDefault="00324AFD" w:rsidP="00324AFD">
      <w:pPr>
        <w:pStyle w:val="p2"/>
        <w:rPr>
          <w:rFonts w:ascii="Helvetica" w:hAnsi="Helvetica"/>
        </w:rPr>
      </w:pPr>
      <w:r w:rsidRPr="0000561A">
        <w:rPr>
          <w:rFonts w:ascii="Helvetica" w:hAnsi="Helvetica"/>
        </w:rPr>
        <w:t xml:space="preserve">Exhibition View: Shifting Waters, Collateral Event </w:t>
      </w:r>
      <w:proofErr w:type="spellStart"/>
      <w:r w:rsidRPr="0000561A">
        <w:rPr>
          <w:rFonts w:ascii="Helvetica" w:hAnsi="Helvetica"/>
        </w:rPr>
        <w:t>of</w:t>
      </w:r>
      <w:proofErr w:type="spellEnd"/>
      <w:r w:rsidRPr="0000561A">
        <w:rPr>
          <w:rFonts w:ascii="Helvetica" w:hAnsi="Helvetica"/>
        </w:rPr>
        <w:t xml:space="preserve"> </w:t>
      </w:r>
      <w:proofErr w:type="spellStart"/>
      <w:r w:rsidRPr="0000561A">
        <w:rPr>
          <w:rFonts w:ascii="Helvetica" w:hAnsi="Helvetica"/>
        </w:rPr>
        <w:t>the</w:t>
      </w:r>
      <w:proofErr w:type="spellEnd"/>
      <w:r w:rsidRPr="0000561A">
        <w:rPr>
          <w:rFonts w:ascii="Helvetica" w:hAnsi="Helvetica"/>
        </w:rPr>
        <w:t xml:space="preserve"> 61</w:t>
      </w:r>
      <w:r w:rsidRPr="0000561A">
        <w:rPr>
          <w:rStyle w:val="s1"/>
          <w:rFonts w:ascii="Helvetica" w:eastAsiaTheme="majorEastAsia" w:hAnsi="Helvetica"/>
        </w:rPr>
        <w:t>st</w:t>
      </w:r>
      <w:r w:rsidRPr="0000561A">
        <w:rPr>
          <w:rFonts w:ascii="Helvetica" w:hAnsi="Helvetica"/>
        </w:rPr>
        <w:t xml:space="preserve"> International Art Exhibition – La Biennale di Venezia, </w:t>
      </w:r>
      <w:proofErr w:type="spellStart"/>
      <w:r w:rsidRPr="0000561A">
        <w:rPr>
          <w:rFonts w:ascii="Helvetica" w:hAnsi="Helvetica"/>
        </w:rPr>
        <w:t>Fondazione</w:t>
      </w:r>
      <w:proofErr w:type="spellEnd"/>
      <w:r w:rsidRPr="0000561A">
        <w:rPr>
          <w:rFonts w:ascii="Helvetica" w:hAnsi="Helvetica"/>
        </w:rPr>
        <w:t xml:space="preserve"> ERES, (Sonia Leimer), </w:t>
      </w:r>
      <w:proofErr w:type="spellStart"/>
      <w:r w:rsidRPr="0000561A">
        <w:rPr>
          <w:rFonts w:ascii="Helvetica" w:hAnsi="Helvetica"/>
        </w:rPr>
        <w:t>Photo</w:t>
      </w:r>
      <w:proofErr w:type="spellEnd"/>
      <w:r w:rsidRPr="0000561A">
        <w:rPr>
          <w:rFonts w:ascii="Helvetica" w:hAnsi="Helvetica"/>
        </w:rPr>
        <w:t xml:space="preserve">: ERES </w:t>
      </w:r>
      <w:proofErr w:type="spellStart"/>
      <w:r w:rsidRPr="0000561A">
        <w:rPr>
          <w:rFonts w:ascii="Helvetica" w:hAnsi="Helvetica"/>
        </w:rPr>
        <w:t>Foundation</w:t>
      </w:r>
      <w:proofErr w:type="spellEnd"/>
      <w:r w:rsidRPr="0000561A">
        <w:rPr>
          <w:rFonts w:ascii="Helvetica" w:hAnsi="Helvetica"/>
        </w:rPr>
        <w:t>, Lukas Kindermann</w:t>
      </w:r>
    </w:p>
    <w:p w14:paraId="69663884" w14:textId="77777777" w:rsidR="00854A37" w:rsidRPr="0000561A" w:rsidRDefault="00854A37" w:rsidP="00D22C37">
      <w:pPr>
        <w:pStyle w:val="p1"/>
        <w:rPr>
          <w:rFonts w:ascii="Helvetica" w:hAnsi="Helvetica"/>
        </w:rPr>
      </w:pPr>
    </w:p>
    <w:p w14:paraId="51F54AD8" w14:textId="58BB929C" w:rsidR="00854A37" w:rsidRPr="0000561A" w:rsidRDefault="00854A37" w:rsidP="00D22C37">
      <w:pPr>
        <w:pStyle w:val="p1"/>
        <w:rPr>
          <w:rFonts w:ascii="Helvetica" w:hAnsi="Helvetica"/>
        </w:rPr>
      </w:pPr>
      <w:r w:rsidRPr="0000561A">
        <w:rPr>
          <w:rFonts w:ascii="Helvetica" w:hAnsi="Helvetica"/>
          <w:noProof/>
          <w14:ligatures w14:val="standardContextual"/>
        </w:rPr>
        <w:lastRenderedPageBreak/>
        <w:drawing>
          <wp:inline distT="0" distB="0" distL="0" distR="0" wp14:anchorId="2EF45958" wp14:editId="1276A2EB">
            <wp:extent cx="1353493" cy="888753"/>
            <wp:effectExtent l="0" t="0" r="5715" b="635"/>
            <wp:docPr id="1662364488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2364488" name="Grafik 166236448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9521" cy="91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28E12" w14:textId="77777777" w:rsidR="00854A37" w:rsidRPr="0000561A" w:rsidRDefault="00854A37" w:rsidP="00D22C37">
      <w:pPr>
        <w:pStyle w:val="p1"/>
        <w:rPr>
          <w:rFonts w:ascii="Helvetica" w:hAnsi="Helvetica"/>
        </w:rPr>
      </w:pPr>
    </w:p>
    <w:p w14:paraId="3A40F6F1" w14:textId="187D9540" w:rsidR="00854A37" w:rsidRDefault="00667037" w:rsidP="0000561A">
      <w:pPr>
        <w:pStyle w:val="p2"/>
        <w:rPr>
          <w:rFonts w:ascii="Helvetica" w:hAnsi="Helvetica"/>
        </w:rPr>
      </w:pPr>
      <w:r w:rsidRPr="0000561A">
        <w:rPr>
          <w:rFonts w:ascii="Helvetica" w:hAnsi="Helvetica"/>
        </w:rPr>
        <w:t xml:space="preserve">Exhibition View: Shifting Waters, Collateral Event </w:t>
      </w:r>
      <w:proofErr w:type="spellStart"/>
      <w:r w:rsidRPr="0000561A">
        <w:rPr>
          <w:rFonts w:ascii="Helvetica" w:hAnsi="Helvetica"/>
        </w:rPr>
        <w:t>of</w:t>
      </w:r>
      <w:proofErr w:type="spellEnd"/>
      <w:r w:rsidRPr="0000561A">
        <w:rPr>
          <w:rFonts w:ascii="Helvetica" w:hAnsi="Helvetica"/>
        </w:rPr>
        <w:t xml:space="preserve"> </w:t>
      </w:r>
      <w:proofErr w:type="spellStart"/>
      <w:r w:rsidRPr="0000561A">
        <w:rPr>
          <w:rFonts w:ascii="Helvetica" w:hAnsi="Helvetica"/>
        </w:rPr>
        <w:t>the</w:t>
      </w:r>
      <w:proofErr w:type="spellEnd"/>
      <w:r w:rsidRPr="0000561A">
        <w:rPr>
          <w:rFonts w:ascii="Helvetica" w:hAnsi="Helvetica"/>
        </w:rPr>
        <w:t xml:space="preserve"> 61</w:t>
      </w:r>
      <w:r w:rsidRPr="0000561A">
        <w:rPr>
          <w:rStyle w:val="s1"/>
          <w:rFonts w:ascii="Helvetica" w:eastAsiaTheme="majorEastAsia" w:hAnsi="Helvetica"/>
        </w:rPr>
        <w:t>st</w:t>
      </w:r>
      <w:r w:rsidRPr="0000561A">
        <w:rPr>
          <w:rFonts w:ascii="Helvetica" w:hAnsi="Helvetica"/>
        </w:rPr>
        <w:t xml:space="preserve"> International Art Exhibition – La Biennale di Venezia, </w:t>
      </w:r>
      <w:proofErr w:type="spellStart"/>
      <w:r w:rsidRPr="0000561A">
        <w:rPr>
          <w:rFonts w:ascii="Helvetica" w:hAnsi="Helvetica"/>
        </w:rPr>
        <w:t>Fondazione</w:t>
      </w:r>
      <w:proofErr w:type="spellEnd"/>
      <w:r w:rsidRPr="0000561A">
        <w:rPr>
          <w:rFonts w:ascii="Helvetica" w:hAnsi="Helvetica"/>
        </w:rPr>
        <w:t xml:space="preserve"> ERES, (Pamela Rosenkranz), </w:t>
      </w:r>
      <w:proofErr w:type="spellStart"/>
      <w:r w:rsidRPr="0000561A">
        <w:rPr>
          <w:rFonts w:ascii="Helvetica" w:hAnsi="Helvetica"/>
        </w:rPr>
        <w:t>Photo</w:t>
      </w:r>
      <w:proofErr w:type="spellEnd"/>
      <w:r w:rsidRPr="0000561A">
        <w:rPr>
          <w:rFonts w:ascii="Helvetica" w:hAnsi="Helvetica"/>
        </w:rPr>
        <w:t xml:space="preserve">: ERES </w:t>
      </w:r>
      <w:proofErr w:type="spellStart"/>
      <w:r w:rsidRPr="0000561A">
        <w:rPr>
          <w:rFonts w:ascii="Helvetica" w:hAnsi="Helvetica"/>
        </w:rPr>
        <w:t>Foundation</w:t>
      </w:r>
      <w:proofErr w:type="spellEnd"/>
      <w:r w:rsidRPr="0000561A">
        <w:rPr>
          <w:rFonts w:ascii="Helvetica" w:hAnsi="Helvetica"/>
        </w:rPr>
        <w:t>, Lukas Kindermann</w:t>
      </w:r>
    </w:p>
    <w:p w14:paraId="37423CFB" w14:textId="77777777" w:rsidR="0000561A" w:rsidRDefault="0000561A" w:rsidP="0000561A">
      <w:pPr>
        <w:pStyle w:val="p2"/>
        <w:rPr>
          <w:rFonts w:ascii="Helvetica" w:hAnsi="Helvetica"/>
        </w:rPr>
      </w:pPr>
    </w:p>
    <w:p w14:paraId="4B21AA0F" w14:textId="77777777" w:rsidR="000F5792" w:rsidRPr="0000561A" w:rsidRDefault="000F5792" w:rsidP="0000561A">
      <w:pPr>
        <w:pStyle w:val="p2"/>
        <w:rPr>
          <w:rFonts w:ascii="Helvetica" w:hAnsi="Helvetica"/>
        </w:rPr>
      </w:pPr>
    </w:p>
    <w:p w14:paraId="01EC08E3" w14:textId="268AD25B" w:rsidR="00854A37" w:rsidRPr="0000561A" w:rsidRDefault="00854A37" w:rsidP="00D22C37">
      <w:pPr>
        <w:pStyle w:val="p1"/>
        <w:rPr>
          <w:rFonts w:ascii="Helvetica" w:hAnsi="Helvetica"/>
        </w:rPr>
      </w:pPr>
      <w:r w:rsidRPr="0000561A">
        <w:rPr>
          <w:rFonts w:ascii="Helvetica" w:hAnsi="Helvetica"/>
          <w:noProof/>
          <w14:ligatures w14:val="standardContextual"/>
        </w:rPr>
        <w:drawing>
          <wp:inline distT="0" distB="0" distL="0" distR="0" wp14:anchorId="36B4BB36" wp14:editId="69A24D26">
            <wp:extent cx="932507" cy="1354355"/>
            <wp:effectExtent l="0" t="0" r="0" b="5080"/>
            <wp:docPr id="19279176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9176" name="Grafik 1927917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451" cy="1381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23622" w14:textId="77777777" w:rsidR="0000561A" w:rsidRPr="0000561A" w:rsidRDefault="0000561A" w:rsidP="00D22C37">
      <w:pPr>
        <w:pStyle w:val="p1"/>
        <w:rPr>
          <w:rFonts w:ascii="Helvetica" w:hAnsi="Helvetica"/>
        </w:rPr>
      </w:pPr>
    </w:p>
    <w:p w14:paraId="38620B77" w14:textId="77777777" w:rsidR="00667037" w:rsidRPr="0000561A" w:rsidRDefault="00667037" w:rsidP="00667037">
      <w:pPr>
        <w:pStyle w:val="p2"/>
        <w:rPr>
          <w:rFonts w:ascii="Helvetica" w:hAnsi="Helvetica"/>
        </w:rPr>
      </w:pPr>
      <w:r w:rsidRPr="0000561A">
        <w:rPr>
          <w:rFonts w:ascii="Helvetica" w:hAnsi="Helvetica"/>
        </w:rPr>
        <w:t xml:space="preserve">Exhibition View: Shifting Waters, Collateral Event </w:t>
      </w:r>
      <w:proofErr w:type="spellStart"/>
      <w:r w:rsidRPr="0000561A">
        <w:rPr>
          <w:rFonts w:ascii="Helvetica" w:hAnsi="Helvetica"/>
        </w:rPr>
        <w:t>of</w:t>
      </w:r>
      <w:proofErr w:type="spellEnd"/>
      <w:r w:rsidRPr="0000561A">
        <w:rPr>
          <w:rFonts w:ascii="Helvetica" w:hAnsi="Helvetica"/>
        </w:rPr>
        <w:t xml:space="preserve"> </w:t>
      </w:r>
      <w:proofErr w:type="spellStart"/>
      <w:r w:rsidRPr="0000561A">
        <w:rPr>
          <w:rFonts w:ascii="Helvetica" w:hAnsi="Helvetica"/>
        </w:rPr>
        <w:t>the</w:t>
      </w:r>
      <w:proofErr w:type="spellEnd"/>
      <w:r w:rsidRPr="0000561A">
        <w:rPr>
          <w:rFonts w:ascii="Helvetica" w:hAnsi="Helvetica"/>
        </w:rPr>
        <w:t xml:space="preserve"> 61</w:t>
      </w:r>
      <w:r w:rsidRPr="0000561A">
        <w:rPr>
          <w:rStyle w:val="s1"/>
          <w:rFonts w:ascii="Helvetica" w:eastAsiaTheme="majorEastAsia" w:hAnsi="Helvetica"/>
        </w:rPr>
        <w:t>st</w:t>
      </w:r>
      <w:r w:rsidRPr="0000561A">
        <w:rPr>
          <w:rFonts w:ascii="Helvetica" w:hAnsi="Helvetica"/>
        </w:rPr>
        <w:t xml:space="preserve"> International Art Exhibition – La Biennale di Venezia, </w:t>
      </w:r>
      <w:proofErr w:type="spellStart"/>
      <w:r w:rsidRPr="0000561A">
        <w:rPr>
          <w:rFonts w:ascii="Helvetica" w:hAnsi="Helvetica"/>
        </w:rPr>
        <w:t>Fondazione</w:t>
      </w:r>
      <w:proofErr w:type="spellEnd"/>
      <w:r w:rsidRPr="0000561A">
        <w:rPr>
          <w:rFonts w:ascii="Helvetica" w:hAnsi="Helvetica"/>
        </w:rPr>
        <w:t xml:space="preserve"> ERES, (Mike Bouchet and Sonia Leimer), </w:t>
      </w:r>
      <w:proofErr w:type="spellStart"/>
      <w:r w:rsidRPr="0000561A">
        <w:rPr>
          <w:rFonts w:ascii="Helvetica" w:hAnsi="Helvetica"/>
        </w:rPr>
        <w:t>Photo</w:t>
      </w:r>
      <w:proofErr w:type="spellEnd"/>
      <w:r w:rsidRPr="0000561A">
        <w:rPr>
          <w:rFonts w:ascii="Helvetica" w:hAnsi="Helvetica"/>
        </w:rPr>
        <w:t xml:space="preserve">: ERES </w:t>
      </w:r>
      <w:proofErr w:type="spellStart"/>
      <w:r w:rsidRPr="0000561A">
        <w:rPr>
          <w:rFonts w:ascii="Helvetica" w:hAnsi="Helvetica"/>
        </w:rPr>
        <w:t>Foundation</w:t>
      </w:r>
      <w:proofErr w:type="spellEnd"/>
      <w:r w:rsidRPr="0000561A">
        <w:rPr>
          <w:rFonts w:ascii="Helvetica" w:hAnsi="Helvetica"/>
        </w:rPr>
        <w:t>, Lukas Kindermann</w:t>
      </w:r>
    </w:p>
    <w:p w14:paraId="5BADFCE8" w14:textId="77777777" w:rsidR="00854A37" w:rsidRDefault="00854A37" w:rsidP="00D22C37">
      <w:pPr>
        <w:pStyle w:val="p1"/>
        <w:rPr>
          <w:rFonts w:ascii="Helvetica" w:hAnsi="Helvetica"/>
        </w:rPr>
      </w:pPr>
    </w:p>
    <w:p w14:paraId="5449D070" w14:textId="77777777" w:rsidR="0000561A" w:rsidRPr="0000561A" w:rsidRDefault="0000561A" w:rsidP="00D22C37">
      <w:pPr>
        <w:pStyle w:val="p1"/>
        <w:rPr>
          <w:rFonts w:ascii="Helvetica" w:hAnsi="Helvetica"/>
        </w:rPr>
      </w:pPr>
    </w:p>
    <w:p w14:paraId="01EE3C9E" w14:textId="04E7E29E" w:rsidR="00854A37" w:rsidRPr="0000561A" w:rsidRDefault="00854A37" w:rsidP="00D22C37">
      <w:pPr>
        <w:pStyle w:val="p1"/>
        <w:rPr>
          <w:rFonts w:ascii="Helvetica" w:hAnsi="Helvetica"/>
        </w:rPr>
      </w:pPr>
      <w:r w:rsidRPr="0000561A">
        <w:rPr>
          <w:rFonts w:ascii="Helvetica" w:hAnsi="Helvetica"/>
          <w:noProof/>
          <w14:ligatures w14:val="standardContextual"/>
        </w:rPr>
        <w:drawing>
          <wp:inline distT="0" distB="0" distL="0" distR="0" wp14:anchorId="4EED7FD2" wp14:editId="260D5C7F">
            <wp:extent cx="1258431" cy="832573"/>
            <wp:effectExtent l="0" t="0" r="0" b="5715"/>
            <wp:docPr id="1512646985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646985" name="Grafik 151264698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829" cy="86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15669" w14:textId="77777777" w:rsidR="00854A37" w:rsidRPr="0000561A" w:rsidRDefault="00854A37" w:rsidP="00854A37">
      <w:pPr>
        <w:pStyle w:val="p2"/>
        <w:rPr>
          <w:rFonts w:ascii="Helvetica" w:hAnsi="Helvetica"/>
        </w:rPr>
      </w:pPr>
    </w:p>
    <w:p w14:paraId="553FFE67" w14:textId="7192DF9B" w:rsidR="00667037" w:rsidRPr="0000561A" w:rsidRDefault="00667037" w:rsidP="00667037">
      <w:pPr>
        <w:pStyle w:val="p2"/>
        <w:rPr>
          <w:rFonts w:ascii="Helvetica" w:hAnsi="Helvetica"/>
        </w:rPr>
      </w:pPr>
      <w:r w:rsidRPr="0000561A">
        <w:rPr>
          <w:rFonts w:ascii="Helvetica" w:hAnsi="Helvetica"/>
        </w:rPr>
        <w:t xml:space="preserve">Exhibition View: Shifting Waters, Collateral Event </w:t>
      </w:r>
      <w:proofErr w:type="spellStart"/>
      <w:r w:rsidRPr="0000561A">
        <w:rPr>
          <w:rFonts w:ascii="Helvetica" w:hAnsi="Helvetica"/>
        </w:rPr>
        <w:t>of</w:t>
      </w:r>
      <w:proofErr w:type="spellEnd"/>
      <w:r w:rsidRPr="0000561A">
        <w:rPr>
          <w:rFonts w:ascii="Helvetica" w:hAnsi="Helvetica"/>
        </w:rPr>
        <w:t xml:space="preserve"> </w:t>
      </w:r>
      <w:proofErr w:type="spellStart"/>
      <w:r w:rsidRPr="0000561A">
        <w:rPr>
          <w:rFonts w:ascii="Helvetica" w:hAnsi="Helvetica"/>
        </w:rPr>
        <w:t>the</w:t>
      </w:r>
      <w:proofErr w:type="spellEnd"/>
      <w:r w:rsidRPr="0000561A">
        <w:rPr>
          <w:rFonts w:ascii="Helvetica" w:hAnsi="Helvetica"/>
        </w:rPr>
        <w:t xml:space="preserve"> 61</w:t>
      </w:r>
      <w:r w:rsidRPr="0000561A">
        <w:rPr>
          <w:rStyle w:val="s1"/>
          <w:rFonts w:ascii="Helvetica" w:eastAsiaTheme="majorEastAsia" w:hAnsi="Helvetica"/>
        </w:rPr>
        <w:t>st</w:t>
      </w:r>
      <w:r w:rsidRPr="0000561A">
        <w:rPr>
          <w:rFonts w:ascii="Helvetica" w:hAnsi="Helvetica"/>
        </w:rPr>
        <w:t xml:space="preserve"> International Art Exhibition – La Biennale di Venezia, </w:t>
      </w:r>
      <w:proofErr w:type="spellStart"/>
      <w:r w:rsidRPr="0000561A">
        <w:rPr>
          <w:rFonts w:ascii="Helvetica" w:hAnsi="Helvetica"/>
        </w:rPr>
        <w:t>Fondazione</w:t>
      </w:r>
      <w:proofErr w:type="spellEnd"/>
      <w:r w:rsidRPr="0000561A">
        <w:rPr>
          <w:rFonts w:ascii="Helvetica" w:hAnsi="Helvetica"/>
        </w:rPr>
        <w:t xml:space="preserve"> ERES, (Anne Duk Hee Jordan), </w:t>
      </w:r>
      <w:proofErr w:type="spellStart"/>
      <w:r w:rsidRPr="0000561A">
        <w:rPr>
          <w:rFonts w:ascii="Helvetica" w:hAnsi="Helvetica"/>
        </w:rPr>
        <w:t>Photo</w:t>
      </w:r>
      <w:proofErr w:type="spellEnd"/>
      <w:r w:rsidRPr="0000561A">
        <w:rPr>
          <w:rFonts w:ascii="Helvetica" w:hAnsi="Helvetica"/>
        </w:rPr>
        <w:t xml:space="preserve">: ERES </w:t>
      </w:r>
      <w:proofErr w:type="spellStart"/>
      <w:r w:rsidRPr="0000561A">
        <w:rPr>
          <w:rFonts w:ascii="Helvetica" w:hAnsi="Helvetica"/>
        </w:rPr>
        <w:t>Foundation</w:t>
      </w:r>
      <w:proofErr w:type="spellEnd"/>
      <w:r w:rsidRPr="0000561A">
        <w:rPr>
          <w:rFonts w:ascii="Helvetica" w:hAnsi="Helvetica"/>
        </w:rPr>
        <w:t>, Lukas Kindermann</w:t>
      </w:r>
    </w:p>
    <w:p w14:paraId="3CE7CA1C" w14:textId="77777777" w:rsidR="00854A37" w:rsidRDefault="00854A37" w:rsidP="00D22C37">
      <w:pPr>
        <w:pStyle w:val="p1"/>
        <w:rPr>
          <w:rFonts w:ascii="Helvetica" w:hAnsi="Helvetica"/>
        </w:rPr>
      </w:pPr>
    </w:p>
    <w:p w14:paraId="7D7CF288" w14:textId="77777777" w:rsidR="0000561A" w:rsidRPr="0000561A" w:rsidRDefault="0000561A" w:rsidP="00D22C37">
      <w:pPr>
        <w:pStyle w:val="p1"/>
        <w:rPr>
          <w:rFonts w:ascii="Helvetica" w:hAnsi="Helvetica"/>
        </w:rPr>
      </w:pPr>
    </w:p>
    <w:p w14:paraId="10E549F6" w14:textId="57EA431E" w:rsidR="00854A37" w:rsidRPr="0000561A" w:rsidRDefault="00854A37" w:rsidP="00D22C37">
      <w:pPr>
        <w:pStyle w:val="p1"/>
        <w:rPr>
          <w:rFonts w:ascii="Helvetica" w:hAnsi="Helvetica"/>
        </w:rPr>
      </w:pPr>
      <w:r w:rsidRPr="0000561A">
        <w:rPr>
          <w:rFonts w:ascii="Helvetica" w:hAnsi="Helvetica"/>
          <w:noProof/>
          <w14:ligatures w14:val="standardContextual"/>
        </w:rPr>
        <w:drawing>
          <wp:inline distT="0" distB="0" distL="0" distR="0" wp14:anchorId="511DACAA" wp14:editId="3BFE4E44">
            <wp:extent cx="1244024" cy="819339"/>
            <wp:effectExtent l="0" t="0" r="635" b="6350"/>
            <wp:docPr id="872924527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924527" name="Grafik 87292452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963" cy="84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BBF8A" w14:textId="77777777" w:rsidR="00D22C37" w:rsidRPr="0000561A" w:rsidRDefault="00D22C37" w:rsidP="00D22C37">
      <w:pPr>
        <w:pStyle w:val="p2"/>
        <w:rPr>
          <w:rFonts w:ascii="Helvetica" w:hAnsi="Helvetica"/>
        </w:rPr>
      </w:pPr>
    </w:p>
    <w:p w14:paraId="75884C84" w14:textId="2848059A" w:rsidR="00667037" w:rsidRPr="0000561A" w:rsidRDefault="00667037" w:rsidP="00667037">
      <w:pPr>
        <w:pStyle w:val="p2"/>
        <w:rPr>
          <w:rFonts w:ascii="Helvetica" w:hAnsi="Helvetica"/>
        </w:rPr>
      </w:pPr>
      <w:r w:rsidRPr="0000561A">
        <w:rPr>
          <w:rFonts w:ascii="Helvetica" w:hAnsi="Helvetica"/>
        </w:rPr>
        <w:t xml:space="preserve">Exhibition View: Shifting Waters, Collateral Event </w:t>
      </w:r>
      <w:proofErr w:type="spellStart"/>
      <w:r w:rsidRPr="0000561A">
        <w:rPr>
          <w:rFonts w:ascii="Helvetica" w:hAnsi="Helvetica"/>
        </w:rPr>
        <w:t>of</w:t>
      </w:r>
      <w:proofErr w:type="spellEnd"/>
      <w:r w:rsidRPr="0000561A">
        <w:rPr>
          <w:rFonts w:ascii="Helvetica" w:hAnsi="Helvetica"/>
        </w:rPr>
        <w:t xml:space="preserve"> </w:t>
      </w:r>
      <w:proofErr w:type="spellStart"/>
      <w:r w:rsidRPr="0000561A">
        <w:rPr>
          <w:rFonts w:ascii="Helvetica" w:hAnsi="Helvetica"/>
        </w:rPr>
        <w:t>the</w:t>
      </w:r>
      <w:proofErr w:type="spellEnd"/>
      <w:r w:rsidRPr="0000561A">
        <w:rPr>
          <w:rFonts w:ascii="Helvetica" w:hAnsi="Helvetica"/>
        </w:rPr>
        <w:t xml:space="preserve"> 61</w:t>
      </w:r>
      <w:r w:rsidRPr="0000561A">
        <w:rPr>
          <w:rStyle w:val="s1"/>
          <w:rFonts w:ascii="Helvetica" w:eastAsiaTheme="majorEastAsia" w:hAnsi="Helvetica"/>
        </w:rPr>
        <w:t>st</w:t>
      </w:r>
      <w:r w:rsidRPr="0000561A">
        <w:rPr>
          <w:rFonts w:ascii="Helvetica" w:hAnsi="Helvetica"/>
        </w:rPr>
        <w:t xml:space="preserve"> International Art Exhibition – La Biennale di Venezia, </w:t>
      </w:r>
      <w:proofErr w:type="spellStart"/>
      <w:r w:rsidRPr="0000561A">
        <w:rPr>
          <w:rFonts w:ascii="Helvetica" w:hAnsi="Helvetica"/>
        </w:rPr>
        <w:t>Fondazione</w:t>
      </w:r>
      <w:proofErr w:type="spellEnd"/>
      <w:r w:rsidRPr="0000561A">
        <w:rPr>
          <w:rFonts w:ascii="Helvetica" w:hAnsi="Helvetica"/>
        </w:rPr>
        <w:t xml:space="preserve"> ERES, (Anne Duk Hee Jordan), </w:t>
      </w:r>
      <w:proofErr w:type="spellStart"/>
      <w:r w:rsidRPr="0000561A">
        <w:rPr>
          <w:rFonts w:ascii="Helvetica" w:hAnsi="Helvetica"/>
        </w:rPr>
        <w:t>Photo</w:t>
      </w:r>
      <w:proofErr w:type="spellEnd"/>
      <w:r w:rsidRPr="0000561A">
        <w:rPr>
          <w:rFonts w:ascii="Helvetica" w:hAnsi="Helvetica"/>
        </w:rPr>
        <w:t xml:space="preserve">: ERES </w:t>
      </w:r>
      <w:proofErr w:type="spellStart"/>
      <w:r w:rsidRPr="0000561A">
        <w:rPr>
          <w:rFonts w:ascii="Helvetica" w:hAnsi="Helvetica"/>
        </w:rPr>
        <w:t>Foundation</w:t>
      </w:r>
      <w:proofErr w:type="spellEnd"/>
      <w:r w:rsidRPr="0000561A">
        <w:rPr>
          <w:rFonts w:ascii="Helvetica" w:hAnsi="Helvetica"/>
        </w:rPr>
        <w:t>, Lukas Kindermann</w:t>
      </w:r>
    </w:p>
    <w:p w14:paraId="681AB3E2" w14:textId="6FBC43F7" w:rsidR="00A550EA" w:rsidRDefault="00A550EA" w:rsidP="00854A37">
      <w:pPr>
        <w:pStyle w:val="p1"/>
        <w:rPr>
          <w:rFonts w:ascii="Helvetica" w:hAnsi="Helvetica"/>
        </w:rPr>
      </w:pPr>
    </w:p>
    <w:p w14:paraId="66DC23A9" w14:textId="77777777" w:rsidR="000F5792" w:rsidRDefault="000F5792" w:rsidP="00854A37">
      <w:pPr>
        <w:pStyle w:val="p1"/>
        <w:rPr>
          <w:rFonts w:ascii="Helvetica" w:hAnsi="Helvetica"/>
        </w:rPr>
      </w:pPr>
    </w:p>
    <w:p w14:paraId="75C84C2B" w14:textId="77777777" w:rsidR="000F5792" w:rsidRDefault="000F5792" w:rsidP="00854A37">
      <w:pPr>
        <w:pStyle w:val="p1"/>
        <w:rPr>
          <w:rFonts w:ascii="Helvetica" w:hAnsi="Helvetica"/>
        </w:rPr>
      </w:pPr>
      <w:r>
        <w:rPr>
          <w:rFonts w:ascii="Helvetica" w:hAnsi="Helvetica"/>
          <w:noProof/>
          <w14:ligatures w14:val="standardContextual"/>
        </w:rPr>
        <w:drawing>
          <wp:inline distT="0" distB="0" distL="0" distR="0" wp14:anchorId="4DBDD11A" wp14:editId="00179A85">
            <wp:extent cx="960061" cy="1465564"/>
            <wp:effectExtent l="0" t="0" r="5715" b="0"/>
            <wp:docPr id="10606668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66686" name="Grafik 10606668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11155" cy="154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E2B56" w14:textId="77777777" w:rsidR="000F5792" w:rsidRDefault="000F5792" w:rsidP="00854A37">
      <w:pPr>
        <w:pStyle w:val="p1"/>
        <w:rPr>
          <w:rFonts w:ascii="Helvetica" w:hAnsi="Helvetica"/>
        </w:rPr>
      </w:pPr>
    </w:p>
    <w:p w14:paraId="6A64694D" w14:textId="055ABE85" w:rsidR="000F5792" w:rsidRDefault="000F5792" w:rsidP="00C17B04">
      <w:pPr>
        <w:pStyle w:val="p2"/>
        <w:rPr>
          <w:rFonts w:ascii="Helvetica" w:hAnsi="Helvetica"/>
        </w:rPr>
      </w:pPr>
      <w:r w:rsidRPr="0000561A">
        <w:rPr>
          <w:rFonts w:ascii="Helvetica" w:hAnsi="Helvetica"/>
        </w:rPr>
        <w:t xml:space="preserve">Exhibition View: Shifting Waters, Collateral Event </w:t>
      </w:r>
      <w:proofErr w:type="spellStart"/>
      <w:r w:rsidRPr="0000561A">
        <w:rPr>
          <w:rFonts w:ascii="Helvetica" w:hAnsi="Helvetica"/>
        </w:rPr>
        <w:t>of</w:t>
      </w:r>
      <w:proofErr w:type="spellEnd"/>
      <w:r w:rsidRPr="0000561A">
        <w:rPr>
          <w:rFonts w:ascii="Helvetica" w:hAnsi="Helvetica"/>
        </w:rPr>
        <w:t xml:space="preserve"> </w:t>
      </w:r>
      <w:proofErr w:type="spellStart"/>
      <w:r w:rsidRPr="0000561A">
        <w:rPr>
          <w:rFonts w:ascii="Helvetica" w:hAnsi="Helvetica"/>
        </w:rPr>
        <w:t>the</w:t>
      </w:r>
      <w:proofErr w:type="spellEnd"/>
      <w:r w:rsidRPr="0000561A">
        <w:rPr>
          <w:rFonts w:ascii="Helvetica" w:hAnsi="Helvetica"/>
        </w:rPr>
        <w:t xml:space="preserve"> 61</w:t>
      </w:r>
      <w:r w:rsidRPr="0000561A">
        <w:rPr>
          <w:rStyle w:val="s1"/>
          <w:rFonts w:ascii="Helvetica" w:eastAsiaTheme="majorEastAsia" w:hAnsi="Helvetica"/>
        </w:rPr>
        <w:t>st</w:t>
      </w:r>
      <w:r w:rsidRPr="0000561A">
        <w:rPr>
          <w:rFonts w:ascii="Helvetica" w:hAnsi="Helvetica"/>
        </w:rPr>
        <w:t xml:space="preserve"> International Art Exhibition – La Biennale di Venezia, </w:t>
      </w:r>
      <w:proofErr w:type="spellStart"/>
      <w:r w:rsidRPr="0000561A">
        <w:rPr>
          <w:rFonts w:ascii="Helvetica" w:hAnsi="Helvetica"/>
        </w:rPr>
        <w:t>Fondazione</w:t>
      </w:r>
      <w:proofErr w:type="spellEnd"/>
      <w:r w:rsidRPr="0000561A">
        <w:rPr>
          <w:rFonts w:ascii="Helvetica" w:hAnsi="Helvetica"/>
        </w:rPr>
        <w:t xml:space="preserve"> ERES, (</w:t>
      </w:r>
      <w:proofErr w:type="spellStart"/>
      <w:r>
        <w:rPr>
          <w:rFonts w:ascii="Helvetica" w:hAnsi="Helvetica"/>
        </w:rPr>
        <w:t>Sadamasa</w:t>
      </w:r>
      <w:proofErr w:type="spellEnd"/>
      <w:r>
        <w:rPr>
          <w:rFonts w:ascii="Helvetica" w:hAnsi="Helvetica"/>
        </w:rPr>
        <w:t xml:space="preserve"> Motonaga</w:t>
      </w:r>
      <w:r w:rsidRPr="0000561A">
        <w:rPr>
          <w:rFonts w:ascii="Helvetica" w:hAnsi="Helvetica"/>
        </w:rPr>
        <w:t xml:space="preserve">), </w:t>
      </w:r>
      <w:proofErr w:type="spellStart"/>
      <w:r w:rsidRPr="0000561A">
        <w:rPr>
          <w:rFonts w:ascii="Helvetica" w:hAnsi="Helvetica"/>
        </w:rPr>
        <w:t>Photo</w:t>
      </w:r>
      <w:proofErr w:type="spellEnd"/>
      <w:r w:rsidRPr="0000561A">
        <w:rPr>
          <w:rFonts w:ascii="Helvetica" w:hAnsi="Helvetica"/>
        </w:rPr>
        <w:t xml:space="preserve">: ERES </w:t>
      </w:r>
      <w:proofErr w:type="spellStart"/>
      <w:r w:rsidRPr="0000561A">
        <w:rPr>
          <w:rFonts w:ascii="Helvetica" w:hAnsi="Helvetica"/>
        </w:rPr>
        <w:t>Foundation</w:t>
      </w:r>
      <w:proofErr w:type="spellEnd"/>
      <w:r w:rsidRPr="0000561A">
        <w:rPr>
          <w:rFonts w:ascii="Helvetica" w:hAnsi="Helvetica"/>
        </w:rPr>
        <w:t>, Lukas Kindermann</w:t>
      </w:r>
    </w:p>
    <w:p w14:paraId="79BE7AA5" w14:textId="4F55E9ED" w:rsidR="009041E8" w:rsidRDefault="009041E8" w:rsidP="00854A37">
      <w:pPr>
        <w:pStyle w:val="p1"/>
        <w:rPr>
          <w:rFonts w:ascii="Helvetica" w:hAnsi="Helvetica"/>
        </w:rPr>
      </w:pPr>
      <w:r>
        <w:rPr>
          <w:rFonts w:ascii="Helvetica" w:hAnsi="Helvetica"/>
          <w:noProof/>
          <w14:ligatures w14:val="standardContextual"/>
        </w:rPr>
        <w:lastRenderedPageBreak/>
        <w:drawing>
          <wp:inline distT="0" distB="0" distL="0" distR="0" wp14:anchorId="2DFC15E5" wp14:editId="06481A0C">
            <wp:extent cx="947574" cy="1430931"/>
            <wp:effectExtent l="0" t="0" r="5080" b="4445"/>
            <wp:docPr id="1651920648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920648" name="Grafik 165192064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954" cy="1461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011A8" w14:textId="77777777" w:rsidR="009041E8" w:rsidRDefault="009041E8" w:rsidP="00854A37">
      <w:pPr>
        <w:pStyle w:val="p1"/>
        <w:rPr>
          <w:rFonts w:ascii="Helvetica" w:hAnsi="Helvetica"/>
        </w:rPr>
      </w:pPr>
    </w:p>
    <w:p w14:paraId="390FE658" w14:textId="44FD6B10" w:rsidR="009041E8" w:rsidRPr="0000561A" w:rsidRDefault="009041E8" w:rsidP="009041E8">
      <w:pPr>
        <w:pStyle w:val="p2"/>
        <w:rPr>
          <w:rFonts w:ascii="Helvetica" w:hAnsi="Helvetica"/>
        </w:rPr>
      </w:pPr>
      <w:r w:rsidRPr="0000561A">
        <w:rPr>
          <w:rFonts w:ascii="Helvetica" w:hAnsi="Helvetica"/>
        </w:rPr>
        <w:t xml:space="preserve">Exhibition View: Shifting Waters, Collateral Event </w:t>
      </w:r>
      <w:proofErr w:type="spellStart"/>
      <w:r w:rsidRPr="0000561A">
        <w:rPr>
          <w:rFonts w:ascii="Helvetica" w:hAnsi="Helvetica"/>
        </w:rPr>
        <w:t>of</w:t>
      </w:r>
      <w:proofErr w:type="spellEnd"/>
      <w:r w:rsidRPr="0000561A">
        <w:rPr>
          <w:rFonts w:ascii="Helvetica" w:hAnsi="Helvetica"/>
        </w:rPr>
        <w:t xml:space="preserve"> </w:t>
      </w:r>
      <w:proofErr w:type="spellStart"/>
      <w:r w:rsidRPr="0000561A">
        <w:rPr>
          <w:rFonts w:ascii="Helvetica" w:hAnsi="Helvetica"/>
        </w:rPr>
        <w:t>the</w:t>
      </w:r>
      <w:proofErr w:type="spellEnd"/>
      <w:r w:rsidRPr="0000561A">
        <w:rPr>
          <w:rFonts w:ascii="Helvetica" w:hAnsi="Helvetica"/>
        </w:rPr>
        <w:t xml:space="preserve"> 61</w:t>
      </w:r>
      <w:r w:rsidRPr="0000561A">
        <w:rPr>
          <w:rStyle w:val="s1"/>
          <w:rFonts w:ascii="Helvetica" w:eastAsiaTheme="majorEastAsia" w:hAnsi="Helvetica"/>
        </w:rPr>
        <w:t>st</w:t>
      </w:r>
      <w:r w:rsidRPr="0000561A">
        <w:rPr>
          <w:rFonts w:ascii="Helvetica" w:hAnsi="Helvetica"/>
        </w:rPr>
        <w:t xml:space="preserve"> International Art Exhibition – La Biennale di Venezia, </w:t>
      </w:r>
      <w:proofErr w:type="spellStart"/>
      <w:r w:rsidRPr="0000561A">
        <w:rPr>
          <w:rFonts w:ascii="Helvetica" w:hAnsi="Helvetica"/>
        </w:rPr>
        <w:t>Fondazione</w:t>
      </w:r>
      <w:proofErr w:type="spellEnd"/>
      <w:r w:rsidRPr="0000561A">
        <w:rPr>
          <w:rFonts w:ascii="Helvetica" w:hAnsi="Helvetica"/>
        </w:rPr>
        <w:t xml:space="preserve"> ERES, </w:t>
      </w:r>
      <w:r w:rsidRPr="009041E8">
        <w:rPr>
          <w:rFonts w:ascii="Helvetica" w:hAnsi="Helvetica"/>
          <w:color w:val="000000" w:themeColor="text1"/>
          <w:shd w:val="clear" w:color="auto" w:fill="FFFFFF"/>
        </w:rPr>
        <w:t xml:space="preserve">© </w:t>
      </w:r>
      <w:r>
        <w:rPr>
          <w:rFonts w:ascii="Helvetica" w:hAnsi="Helvetica"/>
        </w:rPr>
        <w:t>Lawrence Weiner Estate / ARS</w:t>
      </w:r>
      <w:r w:rsidRPr="0000561A">
        <w:rPr>
          <w:rFonts w:ascii="Helvetica" w:hAnsi="Helvetica"/>
        </w:rPr>
        <w:t xml:space="preserve">, </w:t>
      </w:r>
      <w:proofErr w:type="spellStart"/>
      <w:r w:rsidRPr="0000561A">
        <w:rPr>
          <w:rFonts w:ascii="Helvetica" w:hAnsi="Helvetica"/>
        </w:rPr>
        <w:t>Photo</w:t>
      </w:r>
      <w:proofErr w:type="spellEnd"/>
      <w:r w:rsidRPr="0000561A">
        <w:rPr>
          <w:rFonts w:ascii="Helvetica" w:hAnsi="Helvetica"/>
        </w:rPr>
        <w:t xml:space="preserve">: ERES </w:t>
      </w:r>
      <w:proofErr w:type="spellStart"/>
      <w:r w:rsidRPr="0000561A">
        <w:rPr>
          <w:rFonts w:ascii="Helvetica" w:hAnsi="Helvetica"/>
        </w:rPr>
        <w:t>Foundation</w:t>
      </w:r>
      <w:proofErr w:type="spellEnd"/>
      <w:r w:rsidRPr="0000561A">
        <w:rPr>
          <w:rFonts w:ascii="Helvetica" w:hAnsi="Helvetica"/>
        </w:rPr>
        <w:t>, Lukas Kindermann</w:t>
      </w:r>
    </w:p>
    <w:p w14:paraId="26D79F88" w14:textId="77777777" w:rsidR="009041E8" w:rsidRDefault="009041E8" w:rsidP="00854A37">
      <w:pPr>
        <w:pStyle w:val="p1"/>
        <w:rPr>
          <w:rFonts w:ascii="Helvetica" w:hAnsi="Helvetica"/>
        </w:rPr>
      </w:pPr>
    </w:p>
    <w:p w14:paraId="19629349" w14:textId="77777777" w:rsidR="00D82210" w:rsidRPr="0000561A" w:rsidRDefault="00D82210" w:rsidP="00854A37">
      <w:pPr>
        <w:pStyle w:val="p1"/>
        <w:rPr>
          <w:rFonts w:ascii="Helvetica" w:hAnsi="Helvetica"/>
        </w:rPr>
      </w:pPr>
    </w:p>
    <w:sectPr w:rsidR="00D82210" w:rsidRPr="0000561A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2C37"/>
    <w:rsid w:val="0000561A"/>
    <w:rsid w:val="000F5792"/>
    <w:rsid w:val="00200020"/>
    <w:rsid w:val="00324AFD"/>
    <w:rsid w:val="005A4465"/>
    <w:rsid w:val="00667037"/>
    <w:rsid w:val="006F53F0"/>
    <w:rsid w:val="0078449B"/>
    <w:rsid w:val="00854A37"/>
    <w:rsid w:val="009041E8"/>
    <w:rsid w:val="00A05538"/>
    <w:rsid w:val="00A47950"/>
    <w:rsid w:val="00A550EA"/>
    <w:rsid w:val="00C17B04"/>
    <w:rsid w:val="00D22C37"/>
    <w:rsid w:val="00D82210"/>
    <w:rsid w:val="00F12688"/>
    <w:rsid w:val="00F31D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DB21930"/>
  <w15:chartTrackingRefBased/>
  <w15:docId w15:val="{38A7A6BC-CF95-A746-9304-8CB12599F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D22C3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D22C3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D22C3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D22C3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D22C3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D22C3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D22C3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D22C3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D22C3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D22C3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D22C3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D22C3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D22C37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D22C37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D22C37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D22C37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D22C37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D22C37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D22C3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D22C3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D22C3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22C3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D22C3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D22C37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D22C37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D22C37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D22C3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D22C37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D22C37"/>
    <w:rPr>
      <w:b/>
      <w:bCs/>
      <w:smallCaps/>
      <w:color w:val="0F4761" w:themeColor="accent1" w:themeShade="BF"/>
      <w:spacing w:val="5"/>
    </w:rPr>
  </w:style>
  <w:style w:type="paragraph" w:customStyle="1" w:styleId="p1">
    <w:name w:val="p1"/>
    <w:basedOn w:val="Standard"/>
    <w:rsid w:val="00D22C37"/>
    <w:pPr>
      <w:spacing w:after="0" w:line="240" w:lineRule="auto"/>
    </w:pPr>
    <w:rPr>
      <w:rFonts w:ascii="Arial" w:eastAsia="Times New Roman" w:hAnsi="Arial" w:cs="Arial"/>
      <w:color w:val="000000"/>
      <w:kern w:val="0"/>
      <w:sz w:val="18"/>
      <w:szCs w:val="18"/>
      <w:lang w:eastAsia="de-DE"/>
      <w14:ligatures w14:val="none"/>
    </w:rPr>
  </w:style>
  <w:style w:type="paragraph" w:customStyle="1" w:styleId="p2">
    <w:name w:val="p2"/>
    <w:basedOn w:val="Standard"/>
    <w:rsid w:val="00D22C37"/>
    <w:pPr>
      <w:spacing w:after="0" w:line="240" w:lineRule="auto"/>
    </w:pPr>
    <w:rPr>
      <w:rFonts w:ascii="Arial" w:eastAsia="Times New Roman" w:hAnsi="Arial" w:cs="Arial"/>
      <w:color w:val="0E0E0E"/>
      <w:kern w:val="0"/>
      <w:sz w:val="18"/>
      <w:szCs w:val="18"/>
      <w:lang w:eastAsia="de-DE"/>
      <w14:ligatures w14:val="none"/>
    </w:rPr>
  </w:style>
  <w:style w:type="character" w:customStyle="1" w:styleId="s1">
    <w:name w:val="s1"/>
    <w:basedOn w:val="Absatz-Standardschriftart"/>
    <w:rsid w:val="00D22C37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317</Words>
  <Characters>1999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Lukas Kindermann</dc:creator>
  <cp:keywords/>
  <dc:description/>
  <cp:lastModifiedBy>Lukas Kindermann</cp:lastModifiedBy>
  <cp:revision>7</cp:revision>
  <dcterms:created xsi:type="dcterms:W3CDTF">2026-03-24T14:30:00Z</dcterms:created>
  <dcterms:modified xsi:type="dcterms:W3CDTF">2026-05-18T13:24:00Z</dcterms:modified>
</cp:coreProperties>
</file>